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BD" w:rsidRDefault="00192FBD" w:rsidP="00192FBD">
      <w:pPr>
        <w:ind w:left="4349" w:right="4051"/>
        <w:jc w:val="center"/>
      </w:pPr>
    </w:p>
    <w:p w:rsidR="00192FBD" w:rsidRDefault="00192FBD" w:rsidP="00192FBD">
      <w:pPr>
        <w:ind w:left="4349" w:right="405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-344805</wp:posOffset>
            </wp:positionV>
            <wp:extent cx="767080" cy="673100"/>
            <wp:effectExtent l="19050" t="0" r="0" b="0"/>
            <wp:wrapTight wrapText="bothSides">
              <wp:wrapPolygon edited="0">
                <wp:start x="-536" y="0"/>
                <wp:lineTo x="-536" y="20785"/>
                <wp:lineTo x="21457" y="20785"/>
                <wp:lineTo x="21457" y="0"/>
                <wp:lineTo x="-53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FBD" w:rsidRDefault="00192FBD" w:rsidP="008C6C31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192FBD" w:rsidRDefault="00192FBD" w:rsidP="00192FBD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Муниципальное образование</w:t>
      </w:r>
    </w:p>
    <w:p w:rsidR="00192FBD" w:rsidRDefault="00192FBD" w:rsidP="00192FBD">
      <w:pPr>
        <w:pStyle w:val="Style1"/>
        <w:widowControl/>
        <w:spacing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«Октябрьский муниципальный район»</w:t>
      </w:r>
    </w:p>
    <w:p w:rsidR="00192FBD" w:rsidRDefault="00192FBD" w:rsidP="00192FBD">
      <w:pPr>
        <w:pStyle w:val="Style2"/>
        <w:widowControl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Еврейской автономной области</w:t>
      </w:r>
    </w:p>
    <w:p w:rsidR="00192FBD" w:rsidRDefault="00192FBD" w:rsidP="00192FBD">
      <w:pPr>
        <w:pStyle w:val="Style3"/>
        <w:widowControl/>
        <w:spacing w:before="120" w:after="12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АДМИНИСТРАЦИИ МУНИЦИПАЛЬНОГО РАЙОНА</w:t>
      </w:r>
    </w:p>
    <w:p w:rsidR="00192FBD" w:rsidRDefault="00192FBD" w:rsidP="00192FBD">
      <w:pPr>
        <w:pStyle w:val="Style4"/>
        <w:widowControl/>
        <w:spacing w:before="100" w:beforeAutospacing="1" w:after="12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192FBD" w:rsidRDefault="00D722AD" w:rsidP="00192FBD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u w:val="single"/>
        </w:rPr>
        <w:t>01.08.2022</w:t>
      </w:r>
      <w:r w:rsidR="00192FBD">
        <w:rPr>
          <w:rStyle w:val="FontStyle12"/>
          <w:sz w:val="28"/>
          <w:szCs w:val="28"/>
        </w:rPr>
        <w:t xml:space="preserve">   </w:t>
      </w:r>
      <w:r w:rsidR="008C6C31">
        <w:rPr>
          <w:rStyle w:val="FontStyle12"/>
          <w:sz w:val="28"/>
          <w:szCs w:val="28"/>
        </w:rPr>
        <w:t xml:space="preserve">          </w:t>
      </w:r>
      <w:r w:rsidR="008C6C31">
        <w:rPr>
          <w:rStyle w:val="FontStyle12"/>
          <w:sz w:val="28"/>
          <w:szCs w:val="28"/>
        </w:rPr>
        <w:tab/>
      </w:r>
      <w:r w:rsidR="008C6C31">
        <w:rPr>
          <w:rStyle w:val="FontStyle12"/>
          <w:sz w:val="28"/>
          <w:szCs w:val="28"/>
        </w:rPr>
        <w:tab/>
      </w:r>
      <w:r w:rsidR="008C6C31">
        <w:rPr>
          <w:rStyle w:val="FontStyle12"/>
          <w:sz w:val="28"/>
          <w:szCs w:val="28"/>
        </w:rPr>
        <w:tab/>
      </w:r>
      <w:r w:rsidR="008C6C31">
        <w:rPr>
          <w:rStyle w:val="FontStyle12"/>
          <w:sz w:val="28"/>
          <w:szCs w:val="28"/>
        </w:rPr>
        <w:tab/>
      </w:r>
      <w:r w:rsidR="008C6C31">
        <w:rPr>
          <w:rStyle w:val="FontStyle12"/>
          <w:sz w:val="28"/>
          <w:szCs w:val="28"/>
        </w:rPr>
        <w:tab/>
      </w:r>
      <w:r w:rsidR="008C6C31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            </w:t>
      </w:r>
      <w:r w:rsidR="008C6C31" w:rsidRPr="00D722AD">
        <w:rPr>
          <w:rStyle w:val="FontStyle12"/>
          <w:sz w:val="28"/>
          <w:szCs w:val="28"/>
          <w:u w:val="single"/>
        </w:rPr>
        <w:t xml:space="preserve">   </w:t>
      </w:r>
      <w:r w:rsidRPr="00D722AD">
        <w:rPr>
          <w:rStyle w:val="FontStyle12"/>
          <w:sz w:val="28"/>
          <w:szCs w:val="28"/>
          <w:u w:val="single"/>
        </w:rPr>
        <w:t>№133</w:t>
      </w:r>
    </w:p>
    <w:p w:rsidR="00192FBD" w:rsidRDefault="00192FBD" w:rsidP="00192FBD">
      <w:pPr>
        <w:pStyle w:val="Style6"/>
        <w:widowControl/>
        <w:spacing w:before="120" w:after="60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с. Амурзет</w:t>
      </w:r>
    </w:p>
    <w:p w:rsidR="00192FBD" w:rsidRDefault="00192FBD" w:rsidP="00192FBD">
      <w:pPr>
        <w:widowControl w:val="0"/>
        <w:jc w:val="both"/>
      </w:pPr>
      <w:r>
        <w:rPr>
          <w:sz w:val="28"/>
          <w:szCs w:val="28"/>
        </w:rPr>
        <w:t xml:space="preserve">О внесении изменения в </w:t>
      </w:r>
      <w:r>
        <w:rPr>
          <w:snapToGrid w:val="0"/>
          <w:sz w:val="28"/>
          <w:szCs w:val="28"/>
        </w:rPr>
        <w:t>состав</w:t>
      </w:r>
      <w:r>
        <w:rPr>
          <w:sz w:val="28"/>
          <w:szCs w:val="28"/>
        </w:rPr>
        <w:t xml:space="preserve"> рабочей группы по вопросам гармонизации межнациональных и межконфессиональных отношений, информационного противодействия экстремизму и терроризму в муниципальном образовании «Октябрьский муниципальный район» Еврейской автономной области, утвержденный постановлением администрации муниципального района от 28.12.2019 № 214</w:t>
      </w:r>
    </w:p>
    <w:p w:rsidR="00192FBD" w:rsidRDefault="00192FBD" w:rsidP="00192FBD">
      <w:pPr>
        <w:widowControl w:val="0"/>
        <w:ind w:firstLine="709"/>
        <w:jc w:val="both"/>
        <w:rPr>
          <w:snapToGrid w:val="0"/>
          <w:sz w:val="28"/>
        </w:rPr>
      </w:pPr>
    </w:p>
    <w:p w:rsidR="00192FBD" w:rsidRDefault="00192FBD" w:rsidP="00192FB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192FBD" w:rsidRDefault="00192FBD" w:rsidP="00192FBD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ПОСТАНОВЛЯЕТ:</w:t>
      </w:r>
    </w:p>
    <w:p w:rsidR="00192FBD" w:rsidRPr="00192FBD" w:rsidRDefault="00192FBD" w:rsidP="00192FBD">
      <w:pPr>
        <w:widowControl w:val="0"/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В</w:t>
      </w:r>
      <w:r w:rsidR="008C6C31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ести в состав рабочей группы по вопросам гармонизации межнациональных и межконфессиональных отношений, информационного противодействия экстремизму и терроризму в муниципальном образовании «Октябрьский муниципальный район» Еврейской автономной области, утвержденный постановлением администрации муниципального района от 28.12.2019 № 214</w:t>
      </w:r>
      <w:r w:rsidR="00F21A86">
        <w:rPr>
          <w:snapToGrid w:val="0"/>
          <w:sz w:val="28"/>
          <w:szCs w:val="28"/>
        </w:rPr>
        <w:t xml:space="preserve"> (с изменениями от 06.07.2021 № 105)</w:t>
      </w:r>
      <w:r w:rsidR="008C6C31">
        <w:rPr>
          <w:snapToGrid w:val="0"/>
          <w:sz w:val="28"/>
          <w:szCs w:val="28"/>
        </w:rPr>
        <w:t xml:space="preserve"> Лисицыну </w:t>
      </w:r>
      <w:proofErr w:type="spellStart"/>
      <w:r w:rsidR="008C6C31">
        <w:rPr>
          <w:snapToGrid w:val="0"/>
          <w:sz w:val="28"/>
          <w:szCs w:val="28"/>
        </w:rPr>
        <w:t>Снежанну</w:t>
      </w:r>
      <w:proofErr w:type="spellEnd"/>
      <w:r w:rsidR="008C6C31">
        <w:rPr>
          <w:snapToGrid w:val="0"/>
          <w:sz w:val="28"/>
          <w:szCs w:val="28"/>
        </w:rPr>
        <w:t xml:space="preserve"> Викторовну</w:t>
      </w:r>
      <w:r w:rsidR="00F21A86">
        <w:rPr>
          <w:snapToGrid w:val="0"/>
          <w:sz w:val="28"/>
          <w:szCs w:val="28"/>
        </w:rPr>
        <w:t xml:space="preserve"> -</w:t>
      </w:r>
      <w:r w:rsidR="008C6C31">
        <w:rPr>
          <w:snapToGrid w:val="0"/>
          <w:sz w:val="28"/>
          <w:szCs w:val="28"/>
        </w:rPr>
        <w:t xml:space="preserve"> заместителя главы администрации по вопросам внутренней политики</w:t>
      </w:r>
      <w:r w:rsidR="00F21A86">
        <w:rPr>
          <w:snapToGrid w:val="0"/>
          <w:sz w:val="28"/>
          <w:szCs w:val="28"/>
        </w:rPr>
        <w:t>.</w:t>
      </w:r>
    </w:p>
    <w:p w:rsidR="00192FBD" w:rsidRDefault="00192FBD" w:rsidP="00192FBD">
      <w:pPr>
        <w:pStyle w:val="ConsNormal"/>
        <w:widowControl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 </w:t>
      </w:r>
    </w:p>
    <w:p w:rsidR="00192FBD" w:rsidRDefault="00192FBD" w:rsidP="00192FBD">
      <w:pPr>
        <w:pStyle w:val="ConsNormal"/>
        <w:widowControl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227591" w:rsidRPr="00227591" w:rsidRDefault="00192FBD" w:rsidP="00227591">
      <w:pPr>
        <w:pStyle w:val="ConsNormal"/>
        <w:widowControl/>
        <w:numPr>
          <w:ilvl w:val="0"/>
          <w:numId w:val="1"/>
        </w:numPr>
        <w:tabs>
          <w:tab w:val="left" w:pos="993"/>
        </w:tabs>
        <w:spacing w:after="600"/>
        <w:ind w:left="0"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92FBD" w:rsidRDefault="00192FBD" w:rsidP="00192FB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92FBD" w:rsidRDefault="00192FBD" w:rsidP="00192FB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6C31">
        <w:rPr>
          <w:sz w:val="28"/>
          <w:szCs w:val="28"/>
        </w:rPr>
        <w:t xml:space="preserve">                      М.Ю. </w:t>
      </w:r>
      <w:r>
        <w:rPr>
          <w:sz w:val="28"/>
          <w:szCs w:val="28"/>
        </w:rPr>
        <w:t>Леонова</w:t>
      </w:r>
    </w:p>
    <w:p w:rsidR="00192FBD" w:rsidRDefault="00192FBD" w:rsidP="00192FBD">
      <w:pPr>
        <w:widowControl w:val="0"/>
        <w:ind w:right="1"/>
        <w:jc w:val="both"/>
        <w:rPr>
          <w:snapToGrid w:val="0"/>
          <w:sz w:val="28"/>
          <w:szCs w:val="28"/>
        </w:rPr>
      </w:pP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Готовил:</w:t>
      </w: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Начальник </w:t>
      </w: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отдела информатизации                                                                  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Р.А.Постоенко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Начальник правового отдела                                                           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О.А.Натапова</w:t>
      </w:r>
      <w:proofErr w:type="spellEnd"/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Заместитель главы администрации </w:t>
      </w:r>
    </w:p>
    <w:p w:rsidR="00227591" w:rsidRDefault="00227591" w:rsidP="00227591">
      <w:pPr>
        <w:pStyle w:val="a3"/>
        <w:rPr>
          <w:rFonts w:ascii="Times New Roman" w:hAnsi="Times New Roman" w:cs="Times New Roman"/>
          <w:snapToGrid w:val="0"/>
          <w:sz w:val="28"/>
          <w:szCs w:val="28"/>
          <w:lang w:eastAsia="ru-RU"/>
        </w:rPr>
        <w:sectPr w:rsidR="0022759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вопросам внутренней политики                                                 С.В.Лисицына</w:t>
      </w:r>
    </w:p>
    <w:p w:rsidR="00192FBD" w:rsidRDefault="00192FBD" w:rsidP="00192FBD">
      <w:pPr>
        <w:widowControl w:val="0"/>
        <w:tabs>
          <w:tab w:val="left" w:pos="6815"/>
          <w:tab w:val="left" w:pos="7250"/>
        </w:tabs>
        <w:ind w:right="1"/>
        <w:jc w:val="both"/>
        <w:rPr>
          <w:snapToGrid w:val="0"/>
          <w:sz w:val="28"/>
          <w:szCs w:val="28"/>
        </w:rPr>
      </w:pPr>
    </w:p>
    <w:p w:rsidR="00192FBD" w:rsidRDefault="00192FBD" w:rsidP="00192FBD">
      <w:pPr>
        <w:tabs>
          <w:tab w:val="left" w:pos="5040"/>
        </w:tabs>
        <w:rPr>
          <w:sz w:val="28"/>
          <w:szCs w:val="28"/>
        </w:rPr>
      </w:pPr>
      <w:r>
        <w:t xml:space="preserve"> </w:t>
      </w:r>
    </w:p>
    <w:p w:rsidR="00192FBD" w:rsidRDefault="00192FBD" w:rsidP="00192FBD">
      <w:pPr>
        <w:tabs>
          <w:tab w:val="left" w:pos="5040"/>
        </w:tabs>
        <w:ind w:firstLine="5400"/>
        <w:rPr>
          <w:sz w:val="28"/>
          <w:szCs w:val="28"/>
        </w:rPr>
      </w:pPr>
    </w:p>
    <w:p w:rsidR="00192FBD" w:rsidRDefault="00192FBD" w:rsidP="00192FBD">
      <w:pPr>
        <w:tabs>
          <w:tab w:val="left" w:pos="5040"/>
        </w:tabs>
        <w:ind w:firstLine="5400"/>
        <w:rPr>
          <w:sz w:val="28"/>
          <w:szCs w:val="28"/>
        </w:rPr>
      </w:pPr>
    </w:p>
    <w:p w:rsidR="00192FBD" w:rsidRDefault="00192FBD" w:rsidP="00192FBD">
      <w:pPr>
        <w:tabs>
          <w:tab w:val="left" w:pos="5040"/>
        </w:tabs>
        <w:ind w:firstLine="5400"/>
        <w:rPr>
          <w:sz w:val="28"/>
          <w:szCs w:val="28"/>
        </w:rPr>
      </w:pPr>
    </w:p>
    <w:p w:rsidR="00192FBD" w:rsidRDefault="00192FBD" w:rsidP="00192FBD">
      <w:pPr>
        <w:tabs>
          <w:tab w:val="left" w:pos="5040"/>
        </w:tabs>
        <w:ind w:firstLine="5400"/>
        <w:rPr>
          <w:sz w:val="28"/>
          <w:szCs w:val="28"/>
        </w:rPr>
      </w:pPr>
    </w:p>
    <w:p w:rsidR="00192FBD" w:rsidRDefault="00192FBD" w:rsidP="00192FBD">
      <w:pPr>
        <w:tabs>
          <w:tab w:val="left" w:pos="5040"/>
        </w:tabs>
        <w:ind w:firstLine="5400"/>
        <w:rPr>
          <w:sz w:val="28"/>
          <w:szCs w:val="28"/>
        </w:rPr>
      </w:pPr>
    </w:p>
    <w:p w:rsidR="00192FBD" w:rsidRDefault="00192FBD" w:rsidP="00192FBD"/>
    <w:p w:rsidR="00592207" w:rsidRDefault="00592207"/>
    <w:sectPr w:rsidR="00592207" w:rsidSect="008C6C3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7C7"/>
    <w:multiLevelType w:val="hybridMultilevel"/>
    <w:tmpl w:val="360A9C24"/>
    <w:lvl w:ilvl="0" w:tplc="757ECFB6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92FBD"/>
    <w:rsid w:val="00192FBD"/>
    <w:rsid w:val="00227591"/>
    <w:rsid w:val="00592207"/>
    <w:rsid w:val="00622101"/>
    <w:rsid w:val="00725368"/>
    <w:rsid w:val="008C6C31"/>
    <w:rsid w:val="00D722AD"/>
    <w:rsid w:val="00F21A86"/>
    <w:rsid w:val="00FA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2FBD"/>
    <w:pPr>
      <w:widowControl w:val="0"/>
      <w:autoSpaceDE w:val="0"/>
      <w:autoSpaceDN w:val="0"/>
      <w:adjustRightInd w:val="0"/>
      <w:spacing w:line="317" w:lineRule="exact"/>
      <w:ind w:firstLine="619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92F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92F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92F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92F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92FBD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  <w:style w:type="paragraph" w:customStyle="1" w:styleId="ConsNormal">
    <w:name w:val="ConsNormal"/>
    <w:rsid w:val="00192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92FB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92FBD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227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INF_SMI</cp:lastModifiedBy>
  <cp:revision>2</cp:revision>
  <cp:lastPrinted>2022-07-22T04:06:00Z</cp:lastPrinted>
  <dcterms:created xsi:type="dcterms:W3CDTF">2022-07-22T01:52:00Z</dcterms:created>
  <dcterms:modified xsi:type="dcterms:W3CDTF">2022-08-01T06:43:00Z</dcterms:modified>
</cp:coreProperties>
</file>